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AC" w:rsidRDefault="00557CAC" w:rsidP="00F703FC">
      <w:pPr>
        <w:pStyle w:val="Nadpis1"/>
        <w:rPr>
          <w:rFonts w:ascii="Arial" w:hAnsi="Arial" w:cs="Arial"/>
          <w:i w:val="0"/>
          <w:sz w:val="20"/>
          <w:u w:val="none"/>
        </w:rPr>
      </w:pPr>
    </w:p>
    <w:p w:rsidR="00F703FC" w:rsidRDefault="00F703FC" w:rsidP="009A3EAD">
      <w:pPr>
        <w:pStyle w:val="Nadpis1"/>
        <w:jc w:val="center"/>
        <w:rPr>
          <w:rFonts w:ascii="Arial" w:hAnsi="Arial" w:cs="Arial"/>
          <w:i w:val="0"/>
          <w:sz w:val="20"/>
          <w:u w:val="none"/>
        </w:rPr>
      </w:pPr>
    </w:p>
    <w:p w:rsidR="009A3EAD" w:rsidRDefault="00557CAC" w:rsidP="009A3EAD">
      <w:pPr>
        <w:pStyle w:val="Nadpis1"/>
        <w:jc w:val="center"/>
        <w:rPr>
          <w:rFonts w:ascii="Arial" w:hAnsi="Arial" w:cs="Arial"/>
          <w:i w:val="0"/>
          <w:sz w:val="22"/>
          <w:szCs w:val="22"/>
          <w:u w:val="none"/>
        </w:rPr>
      </w:pPr>
      <w:r w:rsidRPr="00557CA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1" wp14:anchorId="796350AC" wp14:editId="721ADA95">
            <wp:simplePos x="0" y="0"/>
            <wp:positionH relativeFrom="page">
              <wp:posOffset>549910</wp:posOffset>
            </wp:positionH>
            <wp:positionV relativeFrom="page">
              <wp:posOffset>303530</wp:posOffset>
            </wp:positionV>
            <wp:extent cx="946785" cy="64770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CAC">
        <w:rPr>
          <w:rFonts w:ascii="Arial" w:hAnsi="Arial" w:cs="Arial"/>
          <w:i w:val="0"/>
          <w:sz w:val="22"/>
          <w:szCs w:val="22"/>
          <w:u w:val="none"/>
        </w:rPr>
        <w:t>Hromadná p</w:t>
      </w:r>
      <w:r w:rsidR="00DC553B" w:rsidRPr="00557CAC">
        <w:rPr>
          <w:rFonts w:ascii="Arial" w:hAnsi="Arial" w:cs="Arial"/>
          <w:i w:val="0"/>
          <w:sz w:val="22"/>
          <w:szCs w:val="22"/>
          <w:u w:val="none"/>
        </w:rPr>
        <w:t>ozvánka k přijímací</w:t>
      </w:r>
      <w:r w:rsidR="00ED19CD">
        <w:rPr>
          <w:rFonts w:ascii="Arial" w:hAnsi="Arial" w:cs="Arial"/>
          <w:i w:val="0"/>
          <w:sz w:val="22"/>
          <w:szCs w:val="22"/>
          <w:u w:val="none"/>
        </w:rPr>
        <w:t xml:space="preserve">m zkouškám do </w:t>
      </w:r>
      <w:r w:rsidR="009A3EAD">
        <w:rPr>
          <w:rFonts w:ascii="Arial" w:hAnsi="Arial" w:cs="Arial"/>
          <w:i w:val="0"/>
          <w:sz w:val="22"/>
          <w:szCs w:val="22"/>
          <w:u w:val="none"/>
        </w:rPr>
        <w:t>doktorských</w:t>
      </w:r>
      <w:r w:rsidR="00ED19CD">
        <w:rPr>
          <w:rFonts w:ascii="Arial" w:hAnsi="Arial" w:cs="Arial"/>
          <w:i w:val="0"/>
          <w:sz w:val="22"/>
          <w:szCs w:val="22"/>
          <w:u w:val="none"/>
        </w:rPr>
        <w:t xml:space="preserve"> oborů</w:t>
      </w:r>
      <w:r w:rsidR="00DC553B" w:rsidRPr="00557CAC">
        <w:rPr>
          <w:rFonts w:ascii="Arial" w:hAnsi="Arial" w:cs="Arial"/>
          <w:i w:val="0"/>
          <w:sz w:val="22"/>
          <w:szCs w:val="22"/>
          <w:u w:val="none"/>
        </w:rPr>
        <w:t xml:space="preserve"> </w:t>
      </w:r>
    </w:p>
    <w:p w:rsidR="00DC553B" w:rsidRPr="00557CAC" w:rsidRDefault="00ED19CD" w:rsidP="009A3EAD">
      <w:pPr>
        <w:pStyle w:val="Nadpis1"/>
        <w:jc w:val="center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 xml:space="preserve">na Filozofické fakultě Masarykovy univerzity </w:t>
      </w:r>
    </w:p>
    <w:p w:rsidR="0036165C" w:rsidRPr="00ED19CD" w:rsidRDefault="00ED19CD" w:rsidP="00ED19CD">
      <w:pPr>
        <w:spacing w:before="240"/>
        <w:jc w:val="center"/>
        <w:rPr>
          <w:rFonts w:ascii="Arial" w:hAnsi="Arial" w:cs="Arial"/>
          <w:color w:val="FF0000"/>
        </w:rPr>
      </w:pPr>
      <w:r w:rsidRPr="00ED19CD">
        <w:rPr>
          <w:rFonts w:ascii="Arial" w:hAnsi="Arial" w:cs="Arial"/>
        </w:rPr>
        <w:t>(zahájení studia od jarního semestru 2019)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3544"/>
      </w:tblGrid>
      <w:tr w:rsidR="00406A9A" w:rsidRPr="00406A9A" w:rsidTr="00406A9A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konání (Brno)</w:t>
            </w:r>
          </w:p>
        </w:tc>
      </w:tr>
      <w:tr w:rsidR="00406A9A" w:rsidRPr="00406A9A" w:rsidTr="00406A9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Andragogika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F703FC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30. 01. 2019</w:t>
            </w:r>
            <w:r w:rsidR="00406A9A"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F703FC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16:00</w:t>
            </w:r>
            <w:r w:rsidR="00406A9A"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3FC" w:rsidRPr="003758CF" w:rsidRDefault="00F703FC" w:rsidP="0037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5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pracovna prof. Novotného, Ústav pedagogických věd, budova C, </w:t>
            </w:r>
          </w:p>
          <w:p w:rsidR="00406A9A" w:rsidRPr="00406A9A" w:rsidRDefault="00F703FC" w:rsidP="0037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5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 podlaží, Arna Nováka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06A9A"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6A9A" w:rsidRPr="00406A9A" w:rsidTr="00406A9A">
        <w:trPr>
          <w:trHeight w:val="63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Anglický jazyk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zasedací místnost Katedry anglistiky a amerikanistiky, budova G, 3. podlaží, Gorkého 7</w:t>
            </w:r>
          </w:p>
        </w:tc>
      </w:tr>
      <w:tr w:rsidR="00406A9A" w:rsidRPr="00406A9A" w:rsidTr="00B01989">
        <w:trPr>
          <w:trHeight w:val="4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Archeologie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989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posluchárna T220, areál VUT, </w:t>
            </w:r>
          </w:p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Kounicova 67a</w:t>
            </w:r>
          </w:p>
        </w:tc>
      </w:tr>
      <w:tr w:rsidR="00406A9A" w:rsidRPr="00406A9A" w:rsidTr="00B01989">
        <w:trPr>
          <w:trHeight w:val="67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pracovna doc. Zdeňky Hladké, Ústav českého jazyka, budova D, 3. podlaží, Arna Nováka 1</w:t>
            </w:r>
          </w:p>
        </w:tc>
      </w:tr>
      <w:tr w:rsidR="00406A9A" w:rsidRPr="00406A9A" w:rsidTr="00B01989">
        <w:trPr>
          <w:trHeight w:val="41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Dějiny starověku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989" w:rsidRDefault="00B01989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pracov</w:t>
            </w:r>
            <w:r w:rsidR="00406A9A"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na doc. Bednaříkové, budova A, </w:t>
            </w:r>
          </w:p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 podlaží, Arna Nováka 1</w:t>
            </w:r>
          </w:p>
        </w:tc>
      </w:tr>
      <w:tr w:rsidR="00406A9A" w:rsidRPr="00406A9A" w:rsidTr="00B01989">
        <w:trPr>
          <w:trHeight w:val="4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Etnologie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knihovna Ústavu evropské etnologie, budova J, 3. podlaží, Gorkého 7</w:t>
            </w:r>
          </w:p>
        </w:tc>
      </w:tr>
      <w:tr w:rsidR="00406A9A" w:rsidRPr="00406A9A" w:rsidTr="00B01989">
        <w:trPr>
          <w:trHeight w:val="70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Filologicko-areálová studia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989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pracovna prof. Ivo Pospíšila, Ústav slavistiky, budova A, 3. podlaží, </w:t>
            </w:r>
          </w:p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Arna Nováka 1</w:t>
            </w:r>
          </w:p>
        </w:tc>
      </w:tr>
      <w:tr w:rsidR="00406A9A" w:rsidRPr="00406A9A" w:rsidTr="00B01989">
        <w:trPr>
          <w:trHeight w:val="39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Klinická psychologie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989" w:rsidRDefault="00B01989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pracov</w:t>
            </w:r>
            <w:r w:rsidR="00406A9A"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na prof. Blatného, budova C, </w:t>
            </w:r>
          </w:p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 podlaží, Arna Nováka 1</w:t>
            </w:r>
          </w:p>
        </w:tc>
      </w:tr>
      <w:tr w:rsidR="00406A9A" w:rsidRPr="00406A9A" w:rsidTr="00B01989">
        <w:trPr>
          <w:trHeight w:val="68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Latinská </w:t>
            </w:r>
            <w:proofErr w:type="spellStart"/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medievistika</w:t>
            </w:r>
            <w:proofErr w:type="spellEnd"/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pracovna prof. Jany Nechutové,</w:t>
            </w:r>
            <w:r w:rsidR="00B0198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klasických studií, budova A, 2. podlaží, Arna Nováka 1</w:t>
            </w:r>
          </w:p>
        </w:tc>
      </w:tr>
      <w:tr w:rsidR="00406A9A" w:rsidRPr="00406A9A" w:rsidTr="00B01989">
        <w:trPr>
          <w:trHeight w:val="42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Literatury v angličtině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Katedra anglistiky a amerikanistiky, budova G, 3. podlaží, Gorkého 7</w:t>
            </w:r>
          </w:p>
        </w:tc>
      </w:tr>
      <w:tr w:rsidR="00406A9A" w:rsidRPr="00406A9A" w:rsidTr="00B01989">
        <w:trPr>
          <w:trHeight w:val="69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Německý jazyk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0A3804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406A9A"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06A9A"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06A9A"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0A3804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406A9A"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A9A" w:rsidRPr="00406A9A" w:rsidRDefault="00B01989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pracovna doktorandů, Ústav german</w:t>
            </w:r>
            <w:r w:rsidR="00406A9A"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istiky, nordistiky a </w:t>
            </w:r>
            <w:proofErr w:type="spellStart"/>
            <w:r w:rsidR="00406A9A"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nederlandistiky</w:t>
            </w:r>
            <w:proofErr w:type="spellEnd"/>
            <w:r w:rsidR="00406A9A"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budova J, Gorkého 7</w:t>
            </w:r>
          </w:p>
        </w:tc>
      </w:tr>
      <w:tr w:rsidR="00406A9A" w:rsidRPr="00406A9A" w:rsidTr="00B01989">
        <w:trPr>
          <w:trHeight w:val="4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Obecná psychologie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989" w:rsidRDefault="00B01989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pracov</w:t>
            </w:r>
            <w:r w:rsidR="00406A9A"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na prof. Blatného, budova C, </w:t>
            </w:r>
          </w:p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 podlaží, Arna Nováka 1</w:t>
            </w:r>
          </w:p>
        </w:tc>
        <w:bookmarkStart w:id="0" w:name="_GoBack"/>
        <w:bookmarkEnd w:id="0"/>
      </w:tr>
      <w:tr w:rsidR="00406A9A" w:rsidRPr="00406A9A" w:rsidTr="00406A9A">
        <w:trPr>
          <w:trHeight w:val="5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Paleoslovenistika</w:t>
            </w:r>
            <w:proofErr w:type="spellEnd"/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slovanské jazyky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posluchárna B2.41, budova B, 4. podlaží, Arna Nováka 1</w:t>
            </w:r>
          </w:p>
        </w:tc>
      </w:tr>
      <w:tr w:rsidR="00406A9A" w:rsidRPr="00406A9A" w:rsidTr="00B01989">
        <w:trPr>
          <w:trHeight w:val="65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Pomocné vědy historické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pracovna doc.</w:t>
            </w:r>
            <w:r w:rsidR="00B0198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Havla, Ústav pomocných věd historických a archivnictví, budova B1, 1. podlaží, Arna Nováka 1</w:t>
            </w:r>
          </w:p>
        </w:tc>
      </w:tr>
      <w:tr w:rsidR="00406A9A" w:rsidRPr="00406A9A" w:rsidTr="00B01989">
        <w:trPr>
          <w:trHeight w:val="7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Religionistika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B916ED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13:3</w:t>
            </w:r>
            <w:r w:rsidR="00406A9A"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989" w:rsidRDefault="00B01989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pracov</w:t>
            </w:r>
            <w:r w:rsidR="00406A9A"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na doktorandů, Ústav religionistiky, budova J, 5. patro, </w:t>
            </w:r>
          </w:p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Gorkého 7</w:t>
            </w:r>
          </w:p>
        </w:tc>
      </w:tr>
      <w:tr w:rsidR="00406A9A" w:rsidRPr="00406A9A" w:rsidTr="00B01989">
        <w:trPr>
          <w:trHeight w:val="7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Ruská literatura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989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pracovna prof. Ivo Pospíšila, Ústav slavistiky, budova A, 3. podlaží, </w:t>
            </w:r>
          </w:p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Arna Nováka 1</w:t>
            </w:r>
          </w:p>
        </w:tc>
      </w:tr>
      <w:tr w:rsidR="00406A9A" w:rsidRPr="00406A9A" w:rsidTr="00B01989">
        <w:trPr>
          <w:trHeight w:val="6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B01989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Teorie a dějiny divadla, filmu a audiovizuální kultury - film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989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knihovna Ústavu filmu a audiovizuální kultury, budova C, 3. podlaží, </w:t>
            </w:r>
          </w:p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Arna Nováka 1</w:t>
            </w:r>
          </w:p>
        </w:tc>
      </w:tr>
      <w:tr w:rsidR="00406A9A" w:rsidRPr="00406A9A" w:rsidTr="00B01989">
        <w:trPr>
          <w:trHeight w:val="42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B01989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Teorie a dějiny divadla, filmu a audiovizuální kultury - divadlo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A9A" w:rsidRPr="00406A9A" w:rsidRDefault="00406A9A" w:rsidP="00B019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pos</w:t>
            </w:r>
            <w:r w:rsidR="00B916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luchárna G.01, budova G, suterén</w:t>
            </w: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Gorkého 7</w:t>
            </w:r>
          </w:p>
        </w:tc>
      </w:tr>
      <w:tr w:rsidR="00406A9A" w:rsidRPr="00406A9A" w:rsidTr="00B01989">
        <w:trPr>
          <w:trHeight w:val="4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Teorie a dějiny umění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Gettyho</w:t>
            </w:r>
            <w:proofErr w:type="spellEnd"/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knihovna, Seminář dějin umění, budova K, 2. podlaží, Veveří 28</w:t>
            </w:r>
          </w:p>
        </w:tc>
      </w:tr>
      <w:tr w:rsidR="00406A9A" w:rsidRPr="00406A9A" w:rsidTr="00B01989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Teorie vyprávění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</w:t>
            </w:r>
            <w:r w:rsidR="00F70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A9A" w:rsidRPr="00406A9A" w:rsidRDefault="00406A9A" w:rsidP="004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A9A" w:rsidRPr="00406A9A" w:rsidRDefault="00406A9A" w:rsidP="00B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6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knihovna Ústavu jazykovědy a baltistiky, budova J, 1. podlaží, Gorkého 7</w:t>
            </w:r>
          </w:p>
        </w:tc>
      </w:tr>
    </w:tbl>
    <w:p w:rsidR="00F703FC" w:rsidRPr="00406A9A" w:rsidRDefault="00F703FC" w:rsidP="00F703F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F703FC" w:rsidRPr="00406A9A" w:rsidSect="00406A9A"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3B"/>
    <w:rsid w:val="00021896"/>
    <w:rsid w:val="000A3804"/>
    <w:rsid w:val="000C35FC"/>
    <w:rsid w:val="000E4BAE"/>
    <w:rsid w:val="001B0863"/>
    <w:rsid w:val="002163B5"/>
    <w:rsid w:val="00306139"/>
    <w:rsid w:val="0036165C"/>
    <w:rsid w:val="003758CF"/>
    <w:rsid w:val="00406A9A"/>
    <w:rsid w:val="00472C2D"/>
    <w:rsid w:val="004B585F"/>
    <w:rsid w:val="004E18CC"/>
    <w:rsid w:val="00557CAC"/>
    <w:rsid w:val="005C0664"/>
    <w:rsid w:val="00634703"/>
    <w:rsid w:val="00662D57"/>
    <w:rsid w:val="006E3F26"/>
    <w:rsid w:val="0074164F"/>
    <w:rsid w:val="008E4A29"/>
    <w:rsid w:val="00905CA7"/>
    <w:rsid w:val="009A1B06"/>
    <w:rsid w:val="009A3EAD"/>
    <w:rsid w:val="009F30E5"/>
    <w:rsid w:val="009F7E44"/>
    <w:rsid w:val="00AC2D9A"/>
    <w:rsid w:val="00B01989"/>
    <w:rsid w:val="00B916ED"/>
    <w:rsid w:val="00BF0A54"/>
    <w:rsid w:val="00DC553B"/>
    <w:rsid w:val="00EC5B08"/>
    <w:rsid w:val="00ED19CD"/>
    <w:rsid w:val="00F703FC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2FD6"/>
  <w15:chartTrackingRefBased/>
  <w15:docId w15:val="{C9EEA164-F766-484E-86D0-9DB780A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C55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553B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Normlnweb">
    <w:name w:val="Normal (Web)"/>
    <w:basedOn w:val="Normln"/>
    <w:uiPriority w:val="99"/>
    <w:rsid w:val="00DC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4A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39"/>
    <w:rPr>
      <w:rFonts w:ascii="Segoe UI" w:hAnsi="Segoe UI" w:cs="Segoe UI"/>
      <w:sz w:val="18"/>
      <w:szCs w:val="18"/>
    </w:rPr>
  </w:style>
  <w:style w:type="paragraph" w:styleId="Pokraovnseznamu">
    <w:name w:val="List Continue"/>
    <w:basedOn w:val="Normln"/>
    <w:uiPriority w:val="99"/>
    <w:unhideWhenUsed/>
    <w:rsid w:val="00FC057F"/>
    <w:pPr>
      <w:spacing w:after="120" w:line="240" w:lineRule="auto"/>
      <w:ind w:left="283"/>
      <w:contextualSpacing/>
    </w:pPr>
    <w:rPr>
      <w:rFonts w:ascii="Trebuchet" w:eastAsia="Calibri" w:hAnsi="Trebuchet" w:cs="Calibri"/>
      <w:sz w:val="20"/>
      <w:szCs w:val="24"/>
      <w:lang w:val="en-US"/>
    </w:rPr>
  </w:style>
  <w:style w:type="paragraph" w:customStyle="1" w:styleId="Default">
    <w:name w:val="Default"/>
    <w:rsid w:val="00FC05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C0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057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Dovrtělová</dc:creator>
  <cp:keywords/>
  <dc:description/>
  <cp:lastModifiedBy>Hana Dovrtělová</cp:lastModifiedBy>
  <cp:revision>9</cp:revision>
  <cp:lastPrinted>2018-12-17T13:46:00Z</cp:lastPrinted>
  <dcterms:created xsi:type="dcterms:W3CDTF">2018-11-12T09:27:00Z</dcterms:created>
  <dcterms:modified xsi:type="dcterms:W3CDTF">2019-01-02T14:15:00Z</dcterms:modified>
</cp:coreProperties>
</file>